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73" w:rsidRDefault="00063D73" w:rsidP="00063D7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63D73" w:rsidRDefault="00063D73" w:rsidP="00063D73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Муниципальное казённое  общеобразовательное учреждение</w:t>
      </w:r>
    </w:p>
    <w:p w:rsidR="00063D73" w:rsidRDefault="00063D73" w:rsidP="00063D73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«</w:t>
      </w:r>
      <w:proofErr w:type="spellStart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Подколодновская</w:t>
      </w:r>
      <w:proofErr w:type="spellEnd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 xml:space="preserve"> средняя общеобразовательная школа»</w:t>
      </w:r>
    </w:p>
    <w:p w:rsidR="00063D73" w:rsidRDefault="00063D73" w:rsidP="00063D73">
      <w:pPr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063D73" w:rsidTr="00063D73">
        <w:trPr>
          <w:trHeight w:val="2586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D73" w:rsidRDefault="00063D73">
            <w:pPr>
              <w:ind w:lef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МО________  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АбраменкоТ.М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./Протокол 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27.08.2014г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D73" w:rsidRDefault="00063D73">
            <w:pPr>
              <w:rPr>
                <w:sz w:val="24"/>
                <w:szCs w:val="24"/>
              </w:rPr>
            </w:pP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 по УР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ВасильченкоЛ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63D73" w:rsidRDefault="00063D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28августа 2014 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D73" w:rsidRDefault="00063D73">
            <w:pPr>
              <w:rPr>
                <w:sz w:val="24"/>
                <w:szCs w:val="24"/>
              </w:rPr>
            </w:pP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Подколодновская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D73" w:rsidRDefault="00063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    </w:t>
            </w:r>
            <w:r>
              <w:rPr>
                <w:rFonts w:ascii="Times New Roman" w:hAnsi="Times New Roman"/>
                <w:sz w:val="24"/>
                <w:szCs w:val="24"/>
              </w:rPr>
              <w:t>/Лукина Л.И./</w:t>
            </w:r>
          </w:p>
          <w:p w:rsidR="00063D73" w:rsidRDefault="00063D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от 29.08.2014г</w:t>
            </w:r>
          </w:p>
        </w:tc>
      </w:tr>
    </w:tbl>
    <w:p w:rsidR="00063D73" w:rsidRDefault="00063D73" w:rsidP="00063D73">
      <w:pPr>
        <w:rPr>
          <w:sz w:val="28"/>
          <w:szCs w:val="28"/>
        </w:rPr>
      </w:pPr>
    </w:p>
    <w:p w:rsidR="00063D73" w:rsidRDefault="00063D73" w:rsidP="00063D73">
      <w:pPr>
        <w:rPr>
          <w:sz w:val="28"/>
          <w:szCs w:val="28"/>
        </w:rPr>
      </w:pPr>
    </w:p>
    <w:p w:rsidR="00063D73" w:rsidRDefault="00063D73" w:rsidP="00063D73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063D73" w:rsidRDefault="00063D73" w:rsidP="00063D7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Рабочая программа</w:t>
      </w:r>
    </w:p>
    <w:p w:rsidR="00063D73" w:rsidRDefault="00063D73" w:rsidP="00063D7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по русский язык</w:t>
      </w:r>
    </w:p>
    <w:p w:rsidR="00063D73" w:rsidRDefault="00063D73" w:rsidP="00063D7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3 класс</w:t>
      </w:r>
    </w:p>
    <w:p w:rsidR="001F0CAB" w:rsidRDefault="001F0CAB" w:rsidP="00063D7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063D73" w:rsidRDefault="00063D73" w:rsidP="00063D7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2014 – 2015 учебный год</w:t>
      </w:r>
    </w:p>
    <w:p w:rsidR="00063D73" w:rsidRDefault="00063D73" w:rsidP="00063D73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63D73" w:rsidRDefault="00063D73" w:rsidP="00063D73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Количество часов -   5 часов в неделю,  170 часов ,34 недели</w:t>
      </w:r>
    </w:p>
    <w:p w:rsidR="00063D73" w:rsidRPr="001C11A9" w:rsidRDefault="00063D73" w:rsidP="00063D73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63D73" w:rsidRPr="001C11A9" w:rsidRDefault="00063D73" w:rsidP="00063D73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63D73" w:rsidRPr="001C11A9" w:rsidRDefault="00063D73" w:rsidP="00063D73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1C11A9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на основе </w:t>
      </w:r>
      <w:r w:rsidRPr="001C11A9">
        <w:rPr>
          <w:rFonts w:ascii="Times New Roman" w:eastAsia="Times New Roman" w:hAnsi="Times New Roman" w:cs="Tahoma"/>
          <w:sz w:val="24"/>
          <w:szCs w:val="24"/>
        </w:rPr>
        <w:t xml:space="preserve">примерной программы и авторской  программ </w:t>
      </w:r>
      <w:proofErr w:type="spellStart"/>
      <w:r w:rsidRPr="001C11A9">
        <w:rPr>
          <w:rFonts w:ascii="Times New Roman" w:eastAsia="Times New Roman" w:hAnsi="Times New Roman" w:cs="Tahoma"/>
          <w:sz w:val="24"/>
          <w:szCs w:val="24"/>
        </w:rPr>
        <w:t>В.П.Канакиной</w:t>
      </w:r>
      <w:proofErr w:type="spellEnd"/>
      <w:r w:rsidRPr="001C11A9">
        <w:rPr>
          <w:rFonts w:ascii="Times New Roman" w:eastAsia="Times New Roman" w:hAnsi="Times New Roman" w:cs="Tahoma"/>
          <w:sz w:val="24"/>
          <w:szCs w:val="24"/>
        </w:rPr>
        <w:t>, В.Г.Горецкого Сборник рабочих программ  УМК «Школа России» 1-4 классы М.: Просвещение, 2011.</w:t>
      </w:r>
    </w:p>
    <w:p w:rsidR="00063D73" w:rsidRPr="001C11A9" w:rsidRDefault="00063D73" w:rsidP="00063D73">
      <w:pPr>
        <w:rPr>
          <w:rFonts w:ascii="Times New Roman" w:hAnsi="Times New Roman"/>
          <w:color w:val="000000"/>
          <w:sz w:val="24"/>
          <w:szCs w:val="24"/>
        </w:rPr>
      </w:pPr>
      <w:r w:rsidRPr="001C11A9">
        <w:rPr>
          <w:rFonts w:ascii="Times New Roman" w:hAnsi="Times New Roman"/>
          <w:sz w:val="24"/>
          <w:szCs w:val="24"/>
        </w:rPr>
        <w:t xml:space="preserve"> </w:t>
      </w:r>
    </w:p>
    <w:p w:rsidR="00063D73" w:rsidRPr="001C11A9" w:rsidRDefault="00063D73" w:rsidP="00063D73">
      <w:pPr>
        <w:rPr>
          <w:rFonts w:ascii="Times New Roman" w:hAnsi="Times New Roman"/>
          <w:color w:val="000000"/>
          <w:sz w:val="24"/>
          <w:szCs w:val="24"/>
        </w:rPr>
      </w:pPr>
      <w:r w:rsidRPr="001C11A9">
        <w:rPr>
          <w:rFonts w:ascii="Times New Roman" w:hAnsi="Times New Roman"/>
          <w:color w:val="000000"/>
          <w:sz w:val="24"/>
          <w:szCs w:val="24"/>
        </w:rPr>
        <w:t>Учебник:</w:t>
      </w:r>
      <w:r w:rsidRPr="001C11A9">
        <w:rPr>
          <w:rFonts w:ascii="Times New Roman" w:eastAsia="Times New Roman" w:hAnsi="Times New Roman" w:cs="Tahoma"/>
          <w:sz w:val="24"/>
          <w:szCs w:val="24"/>
        </w:rPr>
        <w:t xml:space="preserve">  Русский язык. 3 класс [Текст] : учеб</w:t>
      </w:r>
      <w:proofErr w:type="gramStart"/>
      <w:r w:rsidRPr="001C11A9">
        <w:rPr>
          <w:rFonts w:ascii="Times New Roman" w:eastAsia="Times New Roman" w:hAnsi="Times New Roman" w:cs="Tahoma"/>
          <w:sz w:val="24"/>
          <w:szCs w:val="24"/>
        </w:rPr>
        <w:t>.</w:t>
      </w:r>
      <w:proofErr w:type="gramEnd"/>
      <w:r w:rsidRPr="001C11A9">
        <w:rPr>
          <w:rFonts w:ascii="Times New Roman" w:eastAsia="Times New Roman" w:hAnsi="Times New Roman" w:cs="Tahoma"/>
          <w:sz w:val="24"/>
          <w:szCs w:val="24"/>
        </w:rPr>
        <w:t xml:space="preserve"> </w:t>
      </w:r>
      <w:proofErr w:type="gramStart"/>
      <w:r w:rsidRPr="001C11A9">
        <w:rPr>
          <w:rFonts w:ascii="Times New Roman" w:eastAsia="Times New Roman" w:hAnsi="Times New Roman" w:cs="Tahoma"/>
          <w:sz w:val="24"/>
          <w:szCs w:val="24"/>
        </w:rPr>
        <w:t>д</w:t>
      </w:r>
      <w:proofErr w:type="gramEnd"/>
      <w:r w:rsidRPr="001C11A9">
        <w:rPr>
          <w:rFonts w:ascii="Times New Roman" w:eastAsia="Times New Roman" w:hAnsi="Times New Roman" w:cs="Tahoma"/>
          <w:sz w:val="24"/>
          <w:szCs w:val="24"/>
        </w:rPr>
        <w:t xml:space="preserve">ля </w:t>
      </w:r>
      <w:proofErr w:type="spellStart"/>
      <w:r w:rsidRPr="001C11A9"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 w:rsidRPr="001C11A9">
        <w:rPr>
          <w:rFonts w:ascii="Times New Roman" w:eastAsia="Times New Roman" w:hAnsi="Times New Roman" w:cs="Tahoma"/>
          <w:sz w:val="24"/>
          <w:szCs w:val="24"/>
        </w:rPr>
        <w:t xml:space="preserve">. учреждений / В. П. </w:t>
      </w:r>
      <w:proofErr w:type="spellStart"/>
      <w:r w:rsidRPr="001C11A9"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 w:rsidRPr="001C11A9">
        <w:rPr>
          <w:rFonts w:ascii="Times New Roman" w:eastAsia="Times New Roman" w:hAnsi="Times New Roman" w:cs="Tahoma"/>
          <w:sz w:val="24"/>
          <w:szCs w:val="24"/>
        </w:rPr>
        <w:t>, В. Г. Горецкий. – М.</w:t>
      </w:r>
      <w:proofErr w:type="gramStart"/>
      <w:r w:rsidRPr="001C11A9"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 w:rsidRPr="001C11A9">
        <w:rPr>
          <w:rFonts w:ascii="Times New Roman" w:eastAsia="Times New Roman" w:hAnsi="Times New Roman" w:cs="Tahoma"/>
          <w:sz w:val="24"/>
          <w:szCs w:val="24"/>
        </w:rPr>
        <w:t xml:space="preserve"> Просвещение, 2012.</w:t>
      </w:r>
    </w:p>
    <w:p w:rsidR="00063D73" w:rsidRPr="001C11A9" w:rsidRDefault="00063D73" w:rsidP="00063D73">
      <w:pPr>
        <w:rPr>
          <w:rFonts w:ascii="Times New Roman" w:hAnsi="Times New Roman"/>
          <w:color w:val="000000"/>
          <w:sz w:val="24"/>
          <w:szCs w:val="24"/>
        </w:rPr>
      </w:pPr>
    </w:p>
    <w:p w:rsidR="00063D73" w:rsidRPr="001C11A9" w:rsidRDefault="00063D73" w:rsidP="00063D73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1C11A9">
        <w:rPr>
          <w:rFonts w:ascii="Times New Roman" w:hAnsi="Times New Roman"/>
          <w:b/>
          <w:i/>
          <w:color w:val="000000"/>
          <w:sz w:val="24"/>
          <w:szCs w:val="24"/>
        </w:rPr>
        <w:t xml:space="preserve">Рабочую программу составил учитель начальных классов </w:t>
      </w:r>
      <w:proofErr w:type="gramStart"/>
      <w:r w:rsidRPr="001C11A9">
        <w:rPr>
          <w:rFonts w:ascii="Times New Roman" w:hAnsi="Times New Roman"/>
          <w:b/>
          <w:i/>
          <w:color w:val="000000"/>
          <w:sz w:val="24"/>
          <w:szCs w:val="24"/>
        </w:rPr>
        <w:t>–А</w:t>
      </w:r>
      <w:proofErr w:type="gramEnd"/>
      <w:r w:rsidRPr="001C11A9">
        <w:rPr>
          <w:rFonts w:ascii="Times New Roman" w:hAnsi="Times New Roman"/>
          <w:b/>
          <w:i/>
          <w:color w:val="000000"/>
          <w:sz w:val="24"/>
          <w:szCs w:val="24"/>
        </w:rPr>
        <w:t>лексеева Т.П.</w:t>
      </w:r>
      <w:r w:rsidRPr="001C11A9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</w:t>
      </w:r>
    </w:p>
    <w:p w:rsidR="00063D73" w:rsidRDefault="00063D73" w:rsidP="00050B20">
      <w:pPr>
        <w:shd w:val="clear" w:color="auto" w:fill="FFFFFF"/>
        <w:spacing w:before="100" w:beforeAutospacing="1" w:after="100" w:afterAutospacing="1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8"/>
        </w:rPr>
      </w:pPr>
    </w:p>
    <w:p w:rsidR="00063D73" w:rsidRDefault="00063D73" w:rsidP="00050B20">
      <w:pPr>
        <w:shd w:val="clear" w:color="auto" w:fill="FFFFFF"/>
        <w:spacing w:before="100" w:beforeAutospacing="1" w:after="100" w:afterAutospacing="1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8"/>
        </w:rPr>
      </w:pPr>
    </w:p>
    <w:p w:rsidR="00050B20" w:rsidRDefault="00050B20" w:rsidP="00050B20">
      <w:pPr>
        <w:shd w:val="clear" w:color="auto" w:fill="FFFFFF"/>
        <w:spacing w:before="100" w:beforeAutospacing="1" w:after="100" w:afterAutospacing="1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8"/>
        </w:rPr>
      </w:pPr>
      <w:r>
        <w:rPr>
          <w:rFonts w:ascii="Times New Roman" w:eastAsia="Times New Roman" w:hAnsi="Times New Roman" w:cs="Tahoma"/>
          <w:b/>
          <w:bCs/>
          <w:sz w:val="24"/>
          <w:szCs w:val="28"/>
        </w:rPr>
        <w:lastRenderedPageBreak/>
        <w:t>Пояснительная записка.</w:t>
      </w:r>
    </w:p>
    <w:p w:rsidR="00050B20" w:rsidRDefault="00050B20" w:rsidP="00050B20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 xml:space="preserve">     Рабочая программа по русскому языку для 3 класса разработана на основе:</w:t>
      </w:r>
    </w:p>
    <w:p w:rsidR="00050B20" w:rsidRDefault="00050B20" w:rsidP="00050B2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требований  Федерального  государственного образовательного стандарта начального общего образования;   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образовательной программы начального общего образования;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примерной программы и авторской  программ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В.П.Канакиной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В.Г.Горецкого Сборник рабочих программ  УМК «Школа России» 1-4 классы М.: Просвещение, 2011.;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программы формирования универсальных учебных действий (УУД)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;</w:t>
      </w:r>
      <w:proofErr w:type="gramEnd"/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санитарно-эпидемиологических требований к условиям и организации обучения в ОУ (утверждены постановлением Главного   государственного санитарного врача РФ от 29.12.2010г. № 189)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 - учебного плана МКОУ «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Подколодновская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СОШ» на  2014-2015 учебный год;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 -  годового учебного календарного графика МКОУ «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Подколодновская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СОШ»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 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2014-2015 учебный год;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Положения о  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Федерального перечня учебников, рекомендованных (допущенных) Министерством образования и науки РФ к использованию в 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A235E6">
        <w:rPr>
          <w:rFonts w:ascii="Times New Roman" w:eastAsia="Times New Roman" w:hAnsi="Times New Roman" w:cs="Tahoma"/>
          <w:sz w:val="24"/>
          <w:szCs w:val="24"/>
        </w:rPr>
        <w:t>арственную аккредитацию, на 2014/2015</w:t>
      </w:r>
      <w:r>
        <w:rPr>
          <w:rFonts w:ascii="Times New Roman" w:eastAsia="Times New Roman" w:hAnsi="Times New Roman" w:cs="Tahoma"/>
          <w:sz w:val="24"/>
          <w:szCs w:val="24"/>
        </w:rPr>
        <w:t xml:space="preserve"> учебный год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  - учебно-методического комплекта:    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Рабочие программы. 1–4 классы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пособие для учителей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, В. Г. Горецкий, М. В.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, М. Н. Дементьева, Н. А.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Стефаненко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2011.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3 класс [Текст] : учеб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: в 2 ч.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Г. Горецкий.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2012.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Рабочая тетрадь. 3 класс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пособие для учащихся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: в 2 ч.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2014.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1–4 классы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сборник диктантов и самостоятельных работ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Г. С. Щеголева.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2012.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     Целями</w:t>
      </w:r>
      <w:r>
        <w:rPr>
          <w:rFonts w:ascii="Times New Roman" w:eastAsia="Times New Roman" w:hAnsi="Times New Roman" w:cs="Tahoma"/>
          <w:sz w:val="24"/>
          <w:szCs w:val="24"/>
        </w:rPr>
        <w:t> изучения предмета « Русский язык» в начальной школе являются: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</w:t>
      </w:r>
      <w:proofErr w:type="spellStart"/>
      <w:proofErr w:type="gramStart"/>
      <w:r>
        <w:rPr>
          <w:rFonts w:ascii="Times New Roman" w:eastAsia="Times New Roman" w:hAnsi="Times New Roman" w:cs="Tahoma"/>
          <w:sz w:val="24"/>
          <w:szCs w:val="24"/>
        </w:rPr>
        <w:t>знаково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- символического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восприятия и логического мышления учащихся;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безошибочного письма как показателя общей культуры человека.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Программа определяет ряд практических </w:t>
      </w:r>
      <w:r>
        <w:rPr>
          <w:rFonts w:ascii="Times New Roman" w:eastAsia="Times New Roman" w:hAnsi="Times New Roman" w:cs="Tahoma"/>
          <w:bCs/>
          <w:sz w:val="24"/>
          <w:szCs w:val="24"/>
        </w:rPr>
        <w:t>задач</w:t>
      </w:r>
      <w:r>
        <w:rPr>
          <w:rFonts w:ascii="Times New Roman" w:eastAsia="Times New Roman" w:hAnsi="Times New Roman" w:cs="Tahoma"/>
          <w:sz w:val="24"/>
          <w:szCs w:val="24"/>
        </w:rPr>
        <w:t>, решение которых обеспечивает достижение основных целей изучения предмета: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развитие речи, мышления, воображение школьников, умения выбирать средства языка в соответствии с целями, задачами и условиями общения;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морфемике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морфологии и синтаксисе;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воспитание позитивного эмоционально- ценностного отношения к русскому языку, чувства сопричастности к сохранению его уникальности и чистоты, пробуждение познавательного интереса к языку, стремления совершенствовать свою речь.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lastRenderedPageBreak/>
        <w:t xml:space="preserve">В программу внесены следующие изменения: в целях формирования грамматических понятий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>текст, предложение, слово, словосочетание) и учитывая реальные возможности учащихся в раздел « Текст. Предложение. Словосочетание» добавлен 1 час, в раздел « Слово в языке и речи» добавлены 2 часа. В целях формирования навыка правописания слов с безударными гласными, парными по глухости- звонкости согласными ( на конце слова или перед согласным), непроизносимыми согласными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правописания наиболее употребительных приставок и суффиксов, написания разделительного твёрдого знака и учитывая возможности учащихся в раздел « Правописание частей слова» добавлены 4 часа.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Общая характеристика учебного предмета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  В 3 классе центральное место отводится формированию грамматических понятий курса русского язык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текст, предложение, слово, словосочетание, части речи, члены предложения, значимые части слова: корень, приставка, суффикс, окончание). Тема «Состав слова» предполагает уточнение и систематизацию знаний об однокоренных словах и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 – звонкости согласными, непроизносимыми согласными в корне, правописанию наиболее употребительных приставок и суффиксов, написанию разделительного твёрдого знака.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Тема « Части речи» даёт возможность уточнить и систематизировать знания учащихся о некоторых изученных существенных признаках частей реч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имя существительное, имя прилагательное, глагол, местоимение, предлог) и дать представление о других существенных признаках частей речи( категории рода, падежа, времени, лица у местоимений), формах изменения имён существительных, имён прилагательных, глаголов.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Изучение языковых понятий проводится на базе осознания лексического значения слов, анализа словосочетаний и предложений. Уточняются и углубляются знания о лексическом значении слов, учащиеся знакомятся с омонимами и паронимами, устаревшими и новыми словами, устойчивыми сочетаниями слов.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Уточняются и углубляются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и по интонации.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Продолжается работа над совершенствованием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речеведческих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 образца, по заданной теме и рисунку, по заданной теме и опорным словам. Формируются умения различать книжный и разговорный стили текстов, устанавливать типы связи в предложениях текста, создавать текст определённого типа и стиля.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Для реализации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подхода используются следующие</w:t>
      </w:r>
      <w:proofErr w:type="gramEnd"/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методы</w:t>
      </w:r>
      <w:r>
        <w:rPr>
          <w:rFonts w:ascii="Times New Roman" w:eastAsia="Times New Roman" w:hAnsi="Times New Roman" w:cs="Tahoma"/>
          <w:sz w:val="24"/>
          <w:szCs w:val="24"/>
        </w:rPr>
        <w:t> (репродуктивные, частично-поисковый, проблемный, исследовательский, проектный);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технологии</w:t>
      </w:r>
      <w:r>
        <w:rPr>
          <w:rFonts w:ascii="Times New Roman" w:eastAsia="Times New Roman" w:hAnsi="Times New Roman" w:cs="Tahoma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проблемно-диалогического обучения, ИКТ)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формы организации учебной деятельности</w:t>
      </w:r>
      <w:r>
        <w:rPr>
          <w:rFonts w:ascii="Times New Roman" w:eastAsia="Times New Roman" w:hAnsi="Times New Roman" w:cs="Tahoma"/>
          <w:sz w:val="24"/>
          <w:szCs w:val="24"/>
        </w:rPr>
        <w:t> (индивидуальная, фронтальная, парная, групповая).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Описание места учебного предмета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На изучение русского языка в 3 классе согласно базисному учебному плану отводится 170 часов в год,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</w:rPr>
        <w:t>5 часов в неделю (34 учебные недели).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lastRenderedPageBreak/>
        <w:t>Ценностные ориентиры содержания учебного предмета.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1. Язык является средством общения людей, важнейшим средством коммуникации, поэтому знакомство с системой языка должно предполагать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2.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3. Язык – это явление культуры,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4. 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Планируемые результаты освоения  учебного предмета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iCs/>
          <w:sz w:val="24"/>
          <w:szCs w:val="24"/>
        </w:rPr>
        <w:t>Личностные: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развитие самостоятельности и личной ответственности за свои поступки;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формирование эстетических потребностей, ценностей и чувств;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- развитие навыков сотрудничества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формирование установки на безопасный, здоровый образ жизни, мотивации к творческому труду.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ahoma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ahoma"/>
          <w:b/>
          <w:iCs/>
          <w:sz w:val="24"/>
          <w:szCs w:val="24"/>
        </w:rPr>
        <w:t>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- использование </w:t>
      </w:r>
      <w:proofErr w:type="spellStart"/>
      <w:proofErr w:type="gramStart"/>
      <w:r>
        <w:rPr>
          <w:rFonts w:ascii="Times New Roman" w:eastAsia="Times New Roman" w:hAnsi="Times New Roman" w:cs="Tahoma"/>
          <w:sz w:val="24"/>
          <w:szCs w:val="24"/>
        </w:rPr>
        <w:t>знаково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- символических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средств представления информации;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использование различных способов поиск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в справочных источниках), сбора, обработки, анализа, организации, передачи и интерпретации информации;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lastRenderedPageBreak/>
        <w:t>- овладение логическими действиями сравнения, анализа, синтеза, обобщения;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готовность слушать собеседника и вести диалог, излагать своё мнение и аргументировать свою точку зрения и оценки событий;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iCs/>
          <w:sz w:val="24"/>
          <w:szCs w:val="24"/>
        </w:rPr>
        <w:t>Предметные: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понимание обучающимися того, что язык представляет собой явление национальной культуры и основное средство человеческого общения;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овладение первоначальными представлениями о нормах русского языка и правилах речевого этикета;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ahoma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ahoma"/>
          <w:b/>
          <w:sz w:val="24"/>
          <w:szCs w:val="24"/>
        </w:rPr>
        <w:t xml:space="preserve"> и предметные результаты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ahoma"/>
          <w:b/>
          <w:bCs/>
          <w:sz w:val="24"/>
          <w:szCs w:val="24"/>
        </w:rPr>
        <w:t>освоения  учебного предмета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Планируемые  результаты изучения курса: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ahoma"/>
          <w:bCs/>
          <w:sz w:val="24"/>
          <w:szCs w:val="24"/>
        </w:rPr>
        <w:t xml:space="preserve"> изучения предмета «Русский язык»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являются следующие умения: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осознавать роль языка и речи в жизни людей;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эмоционально «проживать» текст, выражать свои эмоции;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понимать эмоции других людей, сочувствовать, сопереживать;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Средством достижения этих результатов служат тексты учебника.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bCs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ahoma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ahoma"/>
          <w:b/>
          <w:bCs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ahoma"/>
          <w:bCs/>
          <w:sz w:val="24"/>
          <w:szCs w:val="24"/>
        </w:rPr>
        <w:t xml:space="preserve"> изучения курса «Русский язык»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является формирование универсальных учебных действий (УУД).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Регулятивные УУД: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проговаривать последовательность действий на уроке;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учиться работать по предложенному учителем плану.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Средством формирования 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регулятивных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</w:rPr>
        <w:t xml:space="preserve"> УУД служит проблемно-диалогическая технология.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Познавательные УУД: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ориентироваться в учебнике (на развороте, в оглавлении, в условных обозначениях); в словаре;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находить ответы на вопросы в тексте, иллюстрациях;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делать выводы в результате совместной работы класса и учителя;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Средством формирования 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познавательных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</w:rPr>
        <w:t xml:space="preserve"> УУД служат тексты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Коммуникативные УУД: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lastRenderedPageBreak/>
        <w:t>– оформлять свои мысли в устной и письменной форме (на уровне предложения или небольшого текста);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выразительно читать и пересказывать текст;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Предметными результатами</w:t>
      </w:r>
      <w:r>
        <w:rPr>
          <w:rFonts w:ascii="Times New Roman" w:eastAsia="Times New Roman" w:hAnsi="Times New Roman" w:cs="Tahoma"/>
          <w:bCs/>
          <w:sz w:val="24"/>
          <w:szCs w:val="24"/>
        </w:rPr>
        <w:t xml:space="preserve"> изучения курса «Русский язык» является </w:t>
      </w:r>
      <w:proofErr w:type="spellStart"/>
      <w:r>
        <w:rPr>
          <w:rFonts w:ascii="Times New Roman" w:eastAsia="Times New Roman" w:hAnsi="Times New Roman" w:cs="Tahoma"/>
          <w:bCs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ahoma"/>
          <w:bCs/>
          <w:sz w:val="24"/>
          <w:szCs w:val="24"/>
        </w:rPr>
        <w:t xml:space="preserve"> следующих умений: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– воспринимать на слух тексты в исполнении учителя, </w:t>
      </w:r>
      <w:proofErr w:type="spellStart"/>
      <w:r>
        <w:rPr>
          <w:rFonts w:ascii="Times New Roman" w:eastAsia="Times New Roman" w:hAnsi="Times New Roman" w:cs="Tahoma"/>
          <w:bCs/>
          <w:sz w:val="24"/>
          <w:szCs w:val="24"/>
        </w:rPr>
        <w:t>обуучающихся</w:t>
      </w:r>
      <w:proofErr w:type="spellEnd"/>
      <w:r>
        <w:rPr>
          <w:rFonts w:ascii="Times New Roman" w:eastAsia="Times New Roman" w:hAnsi="Times New Roman" w:cs="Tahoma"/>
          <w:bCs/>
          <w:sz w:val="24"/>
          <w:szCs w:val="24"/>
        </w:rPr>
        <w:t>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осознанно, правильно, выразительно читать целыми словами;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делить текст на части, озаглавливать части;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подробно и выборочно пересказывать текст;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– правильно называть звуки в слове, делить слова на слоги, ставить ударение, различать 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ударный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</w:rPr>
        <w:t xml:space="preserve"> и безударные слоги;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делить слова на части для переноса;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– производить </w:t>
      </w:r>
      <w:proofErr w:type="spellStart"/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eastAsia="Times New Roman" w:hAnsi="Times New Roman" w:cs="Tahoma"/>
          <w:bCs/>
          <w:sz w:val="24"/>
          <w:szCs w:val="24"/>
        </w:rPr>
        <w:t xml:space="preserve"> анализ слов и соотносить количество звуков и букв в доступных двусложных словах;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– правильно списывать слова, предложения, текст, проверять 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написанное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</w:rPr>
        <w:t>, сравнивая с образцом;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писать под диктовку слова, предложения, текст из 55 –60 слов, писать на слух без ошибок слова, где произношение и написание совпадают;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видеть опасные места в словах, видеть в словах изученные орфограммы;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писать без ошибок большую букву в именах, отчествах, фамилиях людей, кличках животных, географических названиях;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буквосочетания </w:t>
      </w:r>
      <w:proofErr w:type="spellStart"/>
      <w:r>
        <w:rPr>
          <w:rFonts w:ascii="Times New Roman" w:eastAsia="Times New Roman" w:hAnsi="Times New Roman" w:cs="Tahoma"/>
          <w:bCs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ahoma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ahoma"/>
          <w:bCs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ahoma"/>
          <w:bCs/>
          <w:sz w:val="24"/>
          <w:szCs w:val="24"/>
        </w:rPr>
        <w:t xml:space="preserve"> в словах; </w:t>
      </w:r>
      <w:proofErr w:type="spellStart"/>
      <w:r>
        <w:rPr>
          <w:rFonts w:ascii="Times New Roman" w:eastAsia="Times New Roman" w:hAnsi="Times New Roman" w:cs="Tahoma"/>
          <w:bCs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ahoma"/>
          <w:bCs/>
          <w:sz w:val="24"/>
          <w:szCs w:val="24"/>
        </w:rPr>
        <w:t xml:space="preserve"> для обозначения мягкости согласных на конце и в середине слова;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слова с непроверяемыми написаниями, определённые программой;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находить и исправлять орфографические ошибки на изученные правила;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обращать внимание на особенности употребления слов;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ставить вопросы к словам в предложении; видеть слова, называющие, о ком или о чём говорится в предложении и что говорится;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составлять предложения из слов, предложения на заданную тему;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– составлять небольшой текст (4–5 предложений) по картинке или на заданную тему с помощью учителя и записывать его.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Ученики должны сделать первый шаг в осознании себя носителями языка, почувствовать интерес к его изучению и осознать смысл этого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lastRenderedPageBreak/>
        <w:t>изучения: родной язык необходимо изучать, чтобы лучше, успешнее им пользоваться при общении с другими людьми, чтобы понимать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других и самому быть понятым.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Cs/>
          <w:sz w:val="24"/>
          <w:szCs w:val="24"/>
        </w:rPr>
      </w:pPr>
    </w:p>
    <w:p w:rsidR="00050B20" w:rsidRDefault="00050B20" w:rsidP="00050B20">
      <w:pPr>
        <w:shd w:val="clear" w:color="auto" w:fill="FFFFFF"/>
        <w:spacing w:before="100" w:beforeAutospacing="1" w:after="100" w:afterAutospacing="1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</w:rPr>
        <w:t>Содержание изучаемого курса</w:t>
      </w:r>
    </w:p>
    <w:p w:rsidR="00050B20" w:rsidRP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Язык и речь.</w:t>
      </w:r>
      <w:proofErr w:type="gramStart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( </w:t>
      </w:r>
      <w:proofErr w:type="gramEnd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2 ч.)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Виды речи. Речь и её назначение.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050B20" w:rsidRP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Текст. Предложение. Словосочетание.(15 ч)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Текст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> 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Предложение. </w:t>
      </w:r>
      <w:r>
        <w:rPr>
          <w:rFonts w:ascii="Times New Roman" w:eastAsia="Times New Roman" w:hAnsi="Times New Roman" w:cs="Tahoma"/>
          <w:sz w:val="24"/>
          <w:szCs w:val="24"/>
        </w:rPr>
        <w:t>Виды предложений по цели высказывания и по интонации. Знаки препинания в конце предложений. Предложения с обращением. Состав предложения. Простое и сложное предложения.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Словосочетание. </w:t>
      </w:r>
      <w:r>
        <w:rPr>
          <w:rFonts w:ascii="Times New Roman" w:eastAsia="Times New Roman" w:hAnsi="Times New Roman" w:cs="Tahoma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050B20" w:rsidRP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Слово в языке и речи</w:t>
      </w:r>
      <w:proofErr w:type="gramStart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( </w:t>
      </w:r>
      <w:proofErr w:type="gramEnd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21 ч).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Лексическое значение слова. </w:t>
      </w:r>
      <w:r>
        <w:rPr>
          <w:rFonts w:ascii="Times New Roman" w:eastAsia="Times New Roman" w:hAnsi="Times New Roman" w:cs="Tahoma"/>
          <w:sz w:val="24"/>
          <w:szCs w:val="24"/>
        </w:rPr>
        <w:t>Номинативная функция слова, понимание слова как единства звучания и значения. Однозначные и многозначные слова. Слова в прямом и переносном значении. Синонимы, антонимы.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Омонимы.</w:t>
      </w:r>
      <w:r>
        <w:rPr>
          <w:rFonts w:ascii="Times New Roman" w:eastAsia="Times New Roman" w:hAnsi="Times New Roman" w:cs="Tahoma"/>
          <w:sz w:val="24"/>
          <w:szCs w:val="24"/>
        </w:rPr>
        <w:t> Использование омонимов в речи. Работа со словарём омонимов.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Слово и словосочетание.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Фразеологизмы. </w:t>
      </w:r>
      <w:r>
        <w:rPr>
          <w:rFonts w:ascii="Times New Roman" w:eastAsia="Times New Roman" w:hAnsi="Times New Roman" w:cs="Tahoma"/>
          <w:sz w:val="24"/>
          <w:szCs w:val="24"/>
        </w:rPr>
        <w:t>Значение фразеологизмов и их использование в речи. Работа со словарём фразеологизмов.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Части речи.</w:t>
      </w:r>
      <w:r>
        <w:rPr>
          <w:rFonts w:ascii="Times New Roman" w:eastAsia="Times New Roman" w:hAnsi="Times New Roman" w:cs="Tahoma"/>
          <w:sz w:val="24"/>
          <w:szCs w:val="24"/>
        </w:rPr>
        <w:t> Обобщение и углубление представлений об изученных частях речи. Имя числительное.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Однокоренные слова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> Обобщение и уточнение представлений об однокоренных словах, о корне слова.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Слово и слог. Звуки и буквы.</w:t>
      </w:r>
      <w:r>
        <w:rPr>
          <w:rFonts w:ascii="Times New Roman" w:eastAsia="Times New Roman" w:hAnsi="Times New Roman" w:cs="Tahoma"/>
          <w:sz w:val="24"/>
          <w:szCs w:val="24"/>
        </w:rPr>
        <w:t> Слог, звуки и буквы. Гласные звуки и буквы для их обозначения. Правописание слов с ударными и безударными гласными в корне. Согласные звуки и буквы для их обозначения. Мягкий разделительный знак. Правописание слов с разделительным мягким знаком. Проект « Рассказ о слове».</w:t>
      </w:r>
    </w:p>
    <w:p w:rsidR="00050B20" w:rsidRP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Состав слова </w:t>
      </w:r>
      <w:proofErr w:type="gramStart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( </w:t>
      </w:r>
      <w:proofErr w:type="gramEnd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16 ч).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Корень слова.</w:t>
      </w:r>
      <w:r>
        <w:rPr>
          <w:rFonts w:ascii="Times New Roman" w:eastAsia="Times New Roman" w:hAnsi="Times New Roman" w:cs="Tahoma"/>
          <w:sz w:val="24"/>
          <w:szCs w:val="24"/>
        </w:rPr>
        <w:t> Корень слова. Однокоренные слова. Чередование согласных в корне. Сложные слова.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Формы слова. Окончание.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Приставка.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Суффикс. </w:t>
      </w:r>
      <w:r>
        <w:rPr>
          <w:rFonts w:ascii="Times New Roman" w:eastAsia="Times New Roman" w:hAnsi="Times New Roman" w:cs="Tahoma"/>
          <w:sz w:val="24"/>
          <w:szCs w:val="24"/>
        </w:rPr>
        <w:t>Значение этих значимых частей в слове.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Основа слова.</w:t>
      </w:r>
      <w:r>
        <w:rPr>
          <w:rFonts w:ascii="Times New Roman" w:eastAsia="Times New Roman" w:hAnsi="Times New Roman" w:cs="Tahoma"/>
          <w:sz w:val="24"/>
          <w:szCs w:val="24"/>
        </w:rPr>
        <w:t> Разбор слова по составу. Знакомство со словообразовательным словарём.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Обобщение знаний о составе слова.</w:t>
      </w:r>
      <w:r>
        <w:rPr>
          <w:rFonts w:ascii="Times New Roman" w:eastAsia="Times New Roman" w:hAnsi="Times New Roman" w:cs="Tahoma"/>
          <w:sz w:val="24"/>
          <w:szCs w:val="24"/>
        </w:rPr>
        <w:t> Изменяемые и неизменяемые слова, их употребление в речи. Разбор слова по составу.</w:t>
      </w:r>
    </w:p>
    <w:p w:rsidR="00050B20" w:rsidRP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Правописание частей слова </w:t>
      </w:r>
      <w:proofErr w:type="gramStart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( </w:t>
      </w:r>
      <w:proofErr w:type="gramEnd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33 ч).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Правописание слов с безударными гласными в корне. Правописание слов с парными по глухости- звонкости согласными на конце слов и перед согласным в корне. Правописание слов с непроизносимыми согласными.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твёрдым знаком.</w:t>
      </w:r>
    </w:p>
    <w:p w:rsidR="00050B20" w:rsidRP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Части речи</w:t>
      </w:r>
      <w:proofErr w:type="gramStart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( </w:t>
      </w:r>
      <w:proofErr w:type="gramEnd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71 ч).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lastRenderedPageBreak/>
        <w:t>Части речи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.. 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>Повторение знаний о частях речи.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Имя существительное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</w:rPr>
        <w:t> </w:t>
      </w:r>
      <w:r>
        <w:rPr>
          <w:rFonts w:ascii="Times New Roman" w:eastAsia="Times New Roman" w:hAnsi="Times New Roman" w:cs="Tahoma"/>
          <w:sz w:val="24"/>
          <w:szCs w:val="24"/>
        </w:rPr>
        <w:t>Значение и употребление имён существительных в речи. Одушевлённые и неодушевлённые имена существительные. Собственные и нарицательные имена существительные. Проект « Тайна имени». Число имён существительных. Род имён существительных. Падеж имён существительных. Морфологический разбор имени существительного. Проект « « Зимняя» страничка».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Имя прилагательное.</w:t>
      </w:r>
      <w:r>
        <w:rPr>
          <w:rFonts w:ascii="Times New Roman" w:eastAsia="Times New Roman" w:hAnsi="Times New Roman" w:cs="Tahoma"/>
          <w:sz w:val="24"/>
          <w:szCs w:val="24"/>
        </w:rPr>
        <w:t> Повторение и углубление представлений об имени прилагательном. Лексическое значение имён прилагательных. Роль имён прилагательных в тексте. Текст- описание. Род имён прилагательных. Число имён прилагательных. Падеж имён прилагательных. Морфологический разбор имени прилагательного. Проект « Имена прилагательные в загадках».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Местоимение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</w:rPr>
        <w:t> </w:t>
      </w:r>
      <w:r>
        <w:rPr>
          <w:rFonts w:ascii="Times New Roman" w:eastAsia="Times New Roman" w:hAnsi="Times New Roman" w:cs="Tahoma"/>
          <w:sz w:val="24"/>
          <w:szCs w:val="24"/>
        </w:rPr>
        <w:t>Личные местоимения 1-го, 2- го, 3-го лица. Личные местоимения единственного и множественного числа. Род местоимений 3-го лица единственного числа. Морфологический разбор местоимений.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>Глагол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</w:rPr>
        <w:t> </w:t>
      </w:r>
      <w:r>
        <w:rPr>
          <w:rFonts w:ascii="Times New Roman" w:eastAsia="Times New Roman" w:hAnsi="Times New Roman" w:cs="Tahoma"/>
          <w:sz w:val="24"/>
          <w:szCs w:val="24"/>
        </w:rPr>
        <w:t>Значение и употребление глагола в речи. Изменение глаголов по числам. Формы глагола. Число глаголов. Времена глагола. Род глаголов в прошедшем времени. Правописание частицы не с глаголами. Морфологический разбор глагола.</w:t>
      </w:r>
    </w:p>
    <w:p w:rsidR="00050B20" w:rsidRP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b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Повторение.</w:t>
      </w:r>
      <w:proofErr w:type="gramStart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( </w:t>
      </w:r>
      <w:proofErr w:type="gramEnd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12 ч).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Обобщение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о слове, предложении. Правописание окончаний имён прилагательных. Правописание приставок и предлогов. Правописание безударных гласных. Правописание значимых частей слов. Однокоренные слова. Обобщение и систематизация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о частях речи. Текст.</w:t>
      </w:r>
    </w:p>
    <w:p w:rsidR="00050B20" w:rsidRPr="00050B20" w:rsidRDefault="00050B20" w:rsidP="00050B20">
      <w:pPr>
        <w:shd w:val="clear" w:color="auto" w:fill="FFFFFF"/>
        <w:spacing w:before="100" w:beforeAutospacing="1" w:after="100" w:afterAutospacing="1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 xml:space="preserve">Материально- </w:t>
      </w:r>
      <w:proofErr w:type="gramStart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техническое</w:t>
      </w:r>
      <w:proofErr w:type="gramEnd"/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 xml:space="preserve"> обеспечения образовательного процесса.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Рабочие программы. 1–4 классы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пособие для учителей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, В. Г. Горецкий, М. В.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, М. Н. Дементьева, Н. А.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Стефаненко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2011.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3 класс [Текст] : учеб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: в 2 ч.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Г. Горецкий.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2012.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Рабочая тетрадь. 3 класс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пособие для учащихся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: в 2 ч.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2014.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1–4 классы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сборник диктантов и самостоятельных работ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Г. С. Щеголева.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2012.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5.Классная доска с набором приспособлений для крепления таблиц,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постеров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картинок.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6 .Настенная доска с набором приспособлений для крепления картинок.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</w:t>
      </w:r>
    </w:p>
    <w:p w:rsidR="00050B20" w:rsidRPr="00050B20" w:rsidRDefault="00050B20" w:rsidP="00050B20">
      <w:pPr>
        <w:shd w:val="clear" w:color="auto" w:fill="FFFFFF"/>
        <w:spacing w:after="0" w:line="279" w:lineRule="atLeast"/>
        <w:ind w:left="-709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 w:rsidRPr="00050B20">
        <w:rPr>
          <w:rFonts w:ascii="Times New Roman" w:eastAsia="Times New Roman" w:hAnsi="Times New Roman" w:cs="Tahoma"/>
          <w:b/>
          <w:bCs/>
          <w:sz w:val="24"/>
          <w:szCs w:val="24"/>
        </w:rPr>
        <w:t>Технические средства обучения.</w:t>
      </w:r>
    </w:p>
    <w:p w:rsidR="00050B20" w:rsidRDefault="00050B20" w:rsidP="00050B20">
      <w:pPr>
        <w:shd w:val="clear" w:color="auto" w:fill="FFFFFF"/>
        <w:spacing w:after="0" w:line="279" w:lineRule="atLeast"/>
        <w:ind w:left="-709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1..Компьютер.</w:t>
      </w:r>
    </w:p>
    <w:p w:rsidR="00050B20" w:rsidRDefault="00050B20" w:rsidP="00050B20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050B20" w:rsidRDefault="00050B20" w:rsidP="00050B20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DF6894" w:rsidRDefault="00DF6894" w:rsidP="00050B20">
      <w:pPr>
        <w:ind w:left="-426"/>
      </w:pPr>
    </w:p>
    <w:sectPr w:rsidR="00DF6894" w:rsidSect="00DF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20"/>
    <w:rsid w:val="00050B20"/>
    <w:rsid w:val="00063D73"/>
    <w:rsid w:val="001C11A9"/>
    <w:rsid w:val="001F0CAB"/>
    <w:rsid w:val="005C11DA"/>
    <w:rsid w:val="00A235E6"/>
    <w:rsid w:val="00B263EF"/>
    <w:rsid w:val="00B83EA1"/>
    <w:rsid w:val="00D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3353</Words>
  <Characters>19118</Characters>
  <Application>Microsoft Office Word</Application>
  <DocSecurity>0</DocSecurity>
  <Lines>159</Lines>
  <Paragraphs>44</Paragraphs>
  <ScaleCrop>false</ScaleCrop>
  <Company>Your Company Name</Company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2002-01-10T16:53:00Z</dcterms:created>
  <dcterms:modified xsi:type="dcterms:W3CDTF">2002-01-07T04:25:00Z</dcterms:modified>
</cp:coreProperties>
</file>